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765" w:rsidRDefault="00EC0F3E" w:rsidP="00D97765">
      <w:pPr>
        <w:pStyle w:val="Corpotesto"/>
        <w:ind w:left="31"/>
        <w:rPr>
          <w:rFonts w:ascii="Times New Roman"/>
          <w:sz w:val="20"/>
        </w:rPr>
      </w:pPr>
      <w:r w:rsidRPr="003003C6">
        <w:rPr>
          <w:rFonts w:ascii="Times New Roman" w:hAnsi="Times New Roman" w:cs="Times New Roman"/>
          <w:sz w:val="24"/>
          <w:szCs w:val="24"/>
        </w:rPr>
        <w:t xml:space="preserve"> </w:t>
      </w:r>
      <w:r w:rsidR="00D97765">
        <w:rPr>
          <w:rFonts w:ascii="Times New Roman"/>
          <w:noProof/>
          <w:sz w:val="20"/>
        </w:rPr>
        <w:drawing>
          <wp:inline distT="0" distB="0" distL="0" distR="0" wp14:anchorId="3A592C18" wp14:editId="09FD71C9">
            <wp:extent cx="6038850" cy="9334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041813" cy="933908"/>
                    </a:xfrm>
                    <a:prstGeom prst="rect">
                      <a:avLst/>
                    </a:prstGeom>
                  </pic:spPr>
                </pic:pic>
              </a:graphicData>
            </a:graphic>
          </wp:inline>
        </w:drawing>
      </w:r>
    </w:p>
    <w:p w:rsidR="00D97765" w:rsidRDefault="00D97765" w:rsidP="00D97765">
      <w:pPr>
        <w:pStyle w:val="Corpotesto"/>
        <w:rPr>
          <w:rFonts w:ascii="Times New Roman"/>
          <w:sz w:val="20"/>
        </w:rPr>
      </w:pPr>
    </w:p>
    <w:p w:rsidR="00D97765" w:rsidRDefault="00D97765" w:rsidP="00D97765">
      <w:pPr>
        <w:pStyle w:val="Corpotesto"/>
        <w:rPr>
          <w:rFonts w:ascii="Times New Roman"/>
          <w:sz w:val="20"/>
        </w:rPr>
      </w:pPr>
    </w:p>
    <w:p w:rsidR="00D97765" w:rsidRDefault="00D97765" w:rsidP="00D97765">
      <w:pPr>
        <w:pStyle w:val="Corpotesto"/>
        <w:rPr>
          <w:rFonts w:ascii="Times New Roman"/>
          <w:sz w:val="20"/>
        </w:rPr>
      </w:pPr>
    </w:p>
    <w:p w:rsidR="00D97765" w:rsidRDefault="00D97765" w:rsidP="00D97765">
      <w:pPr>
        <w:pStyle w:val="Corpotesto"/>
        <w:spacing w:before="58"/>
        <w:jc w:val="center"/>
        <w:rPr>
          <w:rFonts w:ascii="Times New Roman"/>
          <w:sz w:val="20"/>
        </w:rPr>
      </w:pPr>
      <w:r w:rsidRPr="003003C6">
        <w:rPr>
          <w:rFonts w:ascii="Times New Roman" w:hAnsi="Times New Roman" w:cs="Times New Roman"/>
          <w:noProof/>
          <w:sz w:val="60"/>
          <w:szCs w:val="60"/>
        </w:rPr>
        <w:drawing>
          <wp:inline distT="0" distB="0" distL="0" distR="0" wp14:anchorId="5B02D00F" wp14:editId="15F4B774">
            <wp:extent cx="3362325" cy="122158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92974" cy="1232720"/>
                    </a:xfrm>
                    <a:prstGeom prst="rect">
                      <a:avLst/>
                    </a:prstGeom>
                    <a:noFill/>
                    <a:ln>
                      <a:noFill/>
                    </a:ln>
                  </pic:spPr>
                </pic:pic>
              </a:graphicData>
            </a:graphic>
          </wp:inline>
        </w:drawing>
      </w:r>
    </w:p>
    <w:p w:rsidR="00D97765" w:rsidRDefault="00D97765" w:rsidP="00D97765">
      <w:pPr>
        <w:pStyle w:val="Corpotesto"/>
        <w:spacing w:before="207"/>
        <w:rPr>
          <w:sz w:val="20"/>
        </w:rPr>
      </w:pPr>
    </w:p>
    <w:p w:rsidR="00D97765" w:rsidRPr="00D97765" w:rsidRDefault="00D97765" w:rsidP="00D97765">
      <w:pPr>
        <w:ind w:right="154"/>
        <w:jc w:val="right"/>
        <w:rPr>
          <w:b/>
          <w:sz w:val="24"/>
          <w:lang w:val="it-IT"/>
        </w:rPr>
      </w:pPr>
      <w:r w:rsidRPr="00D97765">
        <w:rPr>
          <w:b/>
          <w:smallCaps/>
          <w:spacing w:val="-10"/>
          <w:sz w:val="24"/>
          <w:lang w:val="it-IT"/>
        </w:rPr>
        <w:t>All’Albo</w:t>
      </w:r>
      <w:r w:rsidRPr="00D97765">
        <w:rPr>
          <w:b/>
          <w:smallCaps/>
          <w:spacing w:val="-1"/>
          <w:sz w:val="24"/>
          <w:lang w:val="it-IT"/>
        </w:rPr>
        <w:t xml:space="preserve"> </w:t>
      </w:r>
      <w:r w:rsidRPr="00D97765">
        <w:rPr>
          <w:b/>
          <w:smallCaps/>
          <w:spacing w:val="-10"/>
          <w:sz w:val="24"/>
          <w:lang w:val="it-IT"/>
        </w:rPr>
        <w:t>on</w:t>
      </w:r>
      <w:r w:rsidRPr="00D97765">
        <w:rPr>
          <w:b/>
          <w:smallCaps/>
          <w:spacing w:val="-1"/>
          <w:sz w:val="24"/>
          <w:lang w:val="it-IT"/>
        </w:rPr>
        <w:t xml:space="preserve"> </w:t>
      </w:r>
      <w:r w:rsidRPr="00D97765">
        <w:rPr>
          <w:b/>
          <w:smallCaps/>
          <w:spacing w:val="-10"/>
          <w:sz w:val="24"/>
          <w:lang w:val="it-IT"/>
        </w:rPr>
        <w:t>line</w:t>
      </w:r>
    </w:p>
    <w:p w:rsidR="00D97765" w:rsidRPr="00D97765" w:rsidRDefault="00D97765" w:rsidP="00D97765">
      <w:pPr>
        <w:ind w:right="154"/>
        <w:jc w:val="right"/>
        <w:rPr>
          <w:b/>
          <w:sz w:val="24"/>
          <w:lang w:val="it-IT"/>
        </w:rPr>
      </w:pPr>
      <w:r w:rsidRPr="00D97765">
        <w:rPr>
          <w:b/>
          <w:smallCaps/>
          <w:spacing w:val="-2"/>
          <w:w w:val="90"/>
          <w:sz w:val="24"/>
          <w:lang w:val="it-IT"/>
        </w:rPr>
        <w:t>Amministrazione</w:t>
      </w:r>
      <w:r w:rsidRPr="00D97765">
        <w:rPr>
          <w:b/>
          <w:smallCaps/>
          <w:spacing w:val="12"/>
          <w:sz w:val="24"/>
          <w:lang w:val="it-IT"/>
        </w:rPr>
        <w:t xml:space="preserve"> </w:t>
      </w:r>
      <w:r w:rsidRPr="00D97765">
        <w:rPr>
          <w:b/>
          <w:smallCaps/>
          <w:spacing w:val="-2"/>
          <w:w w:val="95"/>
          <w:sz w:val="24"/>
          <w:lang w:val="it-IT"/>
        </w:rPr>
        <w:t>trasparente</w:t>
      </w:r>
    </w:p>
    <w:p w:rsidR="00D97765" w:rsidRPr="00D97765" w:rsidRDefault="00D97765" w:rsidP="00D97765">
      <w:pPr>
        <w:ind w:right="154"/>
        <w:jc w:val="right"/>
        <w:rPr>
          <w:b/>
          <w:sz w:val="24"/>
          <w:lang w:val="it-IT"/>
        </w:rPr>
      </w:pPr>
      <w:r w:rsidRPr="00D97765">
        <w:rPr>
          <w:b/>
          <w:smallCaps/>
          <w:spacing w:val="-5"/>
          <w:sz w:val="24"/>
          <w:lang w:val="it-IT"/>
        </w:rPr>
        <w:t>Agli</w:t>
      </w:r>
      <w:r w:rsidRPr="00D97765">
        <w:rPr>
          <w:b/>
          <w:smallCaps/>
          <w:spacing w:val="-2"/>
          <w:sz w:val="24"/>
          <w:lang w:val="it-IT"/>
        </w:rPr>
        <w:t xml:space="preserve"> </w:t>
      </w:r>
      <w:r w:rsidRPr="00D97765">
        <w:rPr>
          <w:b/>
          <w:smallCaps/>
          <w:spacing w:val="-4"/>
          <w:sz w:val="24"/>
          <w:lang w:val="it-IT"/>
        </w:rPr>
        <w:t>Atti</w:t>
      </w:r>
    </w:p>
    <w:p w:rsidR="00D97765" w:rsidRDefault="00D97765" w:rsidP="00D97765">
      <w:pPr>
        <w:pStyle w:val="Corpotesto"/>
        <w:spacing w:before="97"/>
        <w:rPr>
          <w:b/>
          <w:sz w:val="16"/>
        </w:rPr>
      </w:pPr>
    </w:p>
    <w:p w:rsidR="00D97765" w:rsidRDefault="00D97765" w:rsidP="00D97765">
      <w:pPr>
        <w:pStyle w:val="Titolo1"/>
        <w:ind w:left="990" w:right="154" w:hanging="990"/>
      </w:pPr>
      <w:r>
        <w:t>OGGETTO</w:t>
      </w:r>
      <w:r w:rsidR="00563172">
        <w:t xml:space="preserve">: 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w:t>
      </w:r>
      <w:proofErr w:type="spellStart"/>
      <w:r w:rsidR="00563172">
        <w:t>Next</w:t>
      </w:r>
      <w:proofErr w:type="spellEnd"/>
      <w:r w:rsidR="00563172">
        <w:t xml:space="preserve"> Generation EU”– “Azioni di potenziamento delle competenze STEM e multilinguistiche” – Intervento A</w:t>
      </w:r>
    </w:p>
    <w:p w:rsidR="00D97765" w:rsidRDefault="00D97765" w:rsidP="00D97765">
      <w:pPr>
        <w:pStyle w:val="Corpotesto"/>
        <w:rPr>
          <w:b/>
        </w:rPr>
      </w:pPr>
    </w:p>
    <w:p w:rsidR="00D97765" w:rsidRPr="00D97765" w:rsidRDefault="00D97765" w:rsidP="00D97765">
      <w:pPr>
        <w:rPr>
          <w:b/>
          <w:lang w:val="it-IT"/>
        </w:rPr>
      </w:pPr>
      <w:r w:rsidRPr="00D97765">
        <w:rPr>
          <w:b/>
          <w:color w:val="202529"/>
          <w:spacing w:val="-2"/>
          <w:lang w:val="it-IT"/>
        </w:rPr>
        <w:t>Codice</w:t>
      </w:r>
      <w:r w:rsidRPr="00D97765">
        <w:rPr>
          <w:b/>
          <w:color w:val="202529"/>
          <w:spacing w:val="23"/>
          <w:lang w:val="it-IT"/>
        </w:rPr>
        <w:t xml:space="preserve"> </w:t>
      </w:r>
      <w:r w:rsidRPr="00D97765">
        <w:rPr>
          <w:b/>
          <w:color w:val="202529"/>
          <w:spacing w:val="-2"/>
          <w:lang w:val="it-IT"/>
        </w:rPr>
        <w:t>progetto:M4C1I1.4-</w:t>
      </w:r>
      <w:r w:rsidR="00563172">
        <w:rPr>
          <w:b/>
          <w:color w:val="202529"/>
          <w:spacing w:val="-2"/>
          <w:lang w:val="it-IT"/>
        </w:rPr>
        <w:t>2023-961-P-39040</w:t>
      </w:r>
    </w:p>
    <w:p w:rsidR="00D97765" w:rsidRDefault="00D97765" w:rsidP="00D97765">
      <w:pPr>
        <w:pStyle w:val="Titolo1"/>
        <w:ind w:right="2370"/>
        <w:jc w:val="left"/>
      </w:pPr>
      <w:r>
        <w:t>Titolo</w:t>
      </w:r>
      <w:r>
        <w:rPr>
          <w:spacing w:val="-7"/>
        </w:rPr>
        <w:t xml:space="preserve"> </w:t>
      </w:r>
      <w:r>
        <w:t>Progetto:</w:t>
      </w:r>
      <w:r>
        <w:rPr>
          <w:spacing w:val="-7"/>
        </w:rPr>
        <w:t xml:space="preserve"> </w:t>
      </w:r>
      <w:proofErr w:type="spellStart"/>
      <w:r w:rsidR="00563172">
        <w:t>Modern</w:t>
      </w:r>
      <w:proofErr w:type="spellEnd"/>
      <w:r w:rsidR="00563172">
        <w:t xml:space="preserve"> </w:t>
      </w:r>
      <w:proofErr w:type="spellStart"/>
      <w:r w:rsidR="00563172">
        <w:t>Learn</w:t>
      </w:r>
      <w:proofErr w:type="spellEnd"/>
      <w:r w:rsidR="00563172">
        <w:t xml:space="preserve"> Languages M.L.L.</w:t>
      </w:r>
    </w:p>
    <w:p w:rsidR="00D97765" w:rsidRDefault="00D97765" w:rsidP="00D97765">
      <w:pPr>
        <w:pStyle w:val="Titolo1"/>
        <w:ind w:right="2370"/>
        <w:jc w:val="left"/>
      </w:pPr>
      <w:r>
        <w:t xml:space="preserve">CUP: </w:t>
      </w:r>
      <w:r w:rsidR="00563172">
        <w:t>F34D2300204000600006</w:t>
      </w:r>
    </w:p>
    <w:p w:rsidR="00177CB8" w:rsidRPr="003003C6" w:rsidRDefault="00177CB8" w:rsidP="00D97765">
      <w:pPr>
        <w:widowControl w:val="0"/>
        <w:autoSpaceDE w:val="0"/>
        <w:autoSpaceDN w:val="0"/>
        <w:adjustRightInd w:val="0"/>
        <w:spacing w:after="0" w:line="360" w:lineRule="auto"/>
        <w:rPr>
          <w:rFonts w:ascii="Times New Roman" w:hAnsi="Times New Roman" w:cs="Times New Roman"/>
          <w:lang w:val="it-IT"/>
        </w:rPr>
      </w:pPr>
    </w:p>
    <w:p w:rsidR="00563172" w:rsidRDefault="00563172" w:rsidP="00844066">
      <w:pPr>
        <w:widowControl w:val="0"/>
        <w:autoSpaceDE w:val="0"/>
        <w:autoSpaceDN w:val="0"/>
        <w:adjustRightInd w:val="0"/>
        <w:spacing w:after="0" w:line="360" w:lineRule="auto"/>
        <w:ind w:left="6480"/>
        <w:rPr>
          <w:lang w:val="it-IT"/>
        </w:rPr>
      </w:pPr>
      <w:r w:rsidRPr="00563172">
        <w:rPr>
          <w:lang w:val="it-IT"/>
        </w:rPr>
        <w:t>Al</w:t>
      </w:r>
      <w:r>
        <w:rPr>
          <w:lang w:val="it-IT"/>
        </w:rPr>
        <w:t>la Docente</w:t>
      </w:r>
      <w:r w:rsidRPr="00563172">
        <w:rPr>
          <w:lang w:val="it-IT"/>
        </w:rPr>
        <w:t xml:space="preserve"> </w:t>
      </w:r>
    </w:p>
    <w:p w:rsidR="00844066" w:rsidRDefault="00563172" w:rsidP="00844066">
      <w:pPr>
        <w:widowControl w:val="0"/>
        <w:autoSpaceDE w:val="0"/>
        <w:autoSpaceDN w:val="0"/>
        <w:adjustRightInd w:val="0"/>
        <w:spacing w:after="0" w:line="360" w:lineRule="auto"/>
        <w:ind w:left="5760" w:firstLine="720"/>
        <w:rPr>
          <w:lang w:val="it-IT"/>
        </w:rPr>
      </w:pPr>
      <w:r w:rsidRPr="00563172">
        <w:rPr>
          <w:lang w:val="it-IT"/>
        </w:rPr>
        <w:t xml:space="preserve">All’ Albo </w:t>
      </w:r>
    </w:p>
    <w:p w:rsidR="00844066" w:rsidRDefault="00563172" w:rsidP="00844066">
      <w:pPr>
        <w:widowControl w:val="0"/>
        <w:autoSpaceDE w:val="0"/>
        <w:autoSpaceDN w:val="0"/>
        <w:adjustRightInd w:val="0"/>
        <w:spacing w:after="0" w:line="360" w:lineRule="auto"/>
        <w:ind w:left="5760" w:firstLine="720"/>
        <w:rPr>
          <w:lang w:val="it-IT"/>
        </w:rPr>
      </w:pPr>
      <w:r w:rsidRPr="00563172">
        <w:rPr>
          <w:lang w:val="it-IT"/>
        </w:rPr>
        <w:t xml:space="preserve">Alla sez. amm.ne trasparente </w:t>
      </w:r>
    </w:p>
    <w:p w:rsidR="00844066" w:rsidRDefault="00844066" w:rsidP="00844066">
      <w:pPr>
        <w:widowControl w:val="0"/>
        <w:autoSpaceDE w:val="0"/>
        <w:autoSpaceDN w:val="0"/>
        <w:adjustRightInd w:val="0"/>
        <w:spacing w:after="0" w:line="360" w:lineRule="auto"/>
        <w:ind w:left="5760" w:firstLine="720"/>
        <w:rPr>
          <w:lang w:val="it-IT"/>
        </w:rPr>
      </w:pPr>
    </w:p>
    <w:p w:rsidR="00844066" w:rsidRDefault="00844066" w:rsidP="00844066">
      <w:pPr>
        <w:widowControl w:val="0"/>
        <w:autoSpaceDE w:val="0"/>
        <w:autoSpaceDN w:val="0"/>
        <w:adjustRightInd w:val="0"/>
        <w:spacing w:after="0" w:line="360" w:lineRule="auto"/>
        <w:jc w:val="center"/>
        <w:rPr>
          <w:lang w:val="it-IT"/>
        </w:rPr>
      </w:pPr>
      <w:r>
        <w:rPr>
          <w:lang w:val="it-IT"/>
        </w:rPr>
        <w:t>LA DIRIGENTE SCOLASTICA</w:t>
      </w:r>
    </w:p>
    <w:p w:rsidR="00844066" w:rsidRDefault="00563172" w:rsidP="003003C6">
      <w:pPr>
        <w:widowControl w:val="0"/>
        <w:autoSpaceDE w:val="0"/>
        <w:autoSpaceDN w:val="0"/>
        <w:adjustRightInd w:val="0"/>
        <w:spacing w:after="0" w:line="360" w:lineRule="auto"/>
        <w:rPr>
          <w:lang w:val="it-IT"/>
        </w:rPr>
      </w:pPr>
      <w:r w:rsidRPr="00563172">
        <w:rPr>
          <w:lang w:val="it-IT"/>
        </w:rPr>
        <w:t xml:space="preserve">VISTI </w:t>
      </w:r>
    </w:p>
    <w:p w:rsidR="00844066" w:rsidRDefault="00563172" w:rsidP="003003C6">
      <w:pPr>
        <w:widowControl w:val="0"/>
        <w:autoSpaceDE w:val="0"/>
        <w:autoSpaceDN w:val="0"/>
        <w:adjustRightInd w:val="0"/>
        <w:spacing w:after="0" w:line="360" w:lineRule="auto"/>
        <w:rPr>
          <w:lang w:val="it-IT"/>
        </w:rPr>
      </w:pPr>
      <w:r w:rsidRPr="00563172">
        <w:rPr>
          <w:lang w:val="it-IT"/>
        </w:rPr>
        <w:t xml:space="preserve">● il Decreto per l’avvio di una procedura di selezione per il conferimento di un incarico individuale </w:t>
      </w:r>
      <w:r w:rsidRPr="00563172">
        <w:rPr>
          <w:lang w:val="it-IT"/>
        </w:rPr>
        <w:lastRenderedPageBreak/>
        <w:t xml:space="preserve">avente ad oggetto una selezione di DOCENTI INTERNI FORMATORI ESPERTI e/o DOCENTI INTERNI TUTOR per la realizzazione di percorsi formativi di lingua e di metodologia di durata annuale, finalizzati al potenziamento delle competenze </w:t>
      </w:r>
      <w:r w:rsidR="00844066">
        <w:rPr>
          <w:lang w:val="it-IT"/>
        </w:rPr>
        <w:t xml:space="preserve">STEM e linguistiche degli alunni </w:t>
      </w:r>
      <w:r w:rsidRPr="00563172">
        <w:rPr>
          <w:lang w:val="it-IT"/>
        </w:rPr>
        <w:t xml:space="preserve">n. prot. </w:t>
      </w:r>
      <w:r w:rsidR="00844066">
        <w:rPr>
          <w:lang w:val="it-IT"/>
        </w:rPr>
        <w:t>183</w:t>
      </w:r>
      <w:r w:rsidRPr="00563172">
        <w:rPr>
          <w:lang w:val="it-IT"/>
        </w:rPr>
        <w:t xml:space="preserve"> del </w:t>
      </w:r>
      <w:r w:rsidR="00844066">
        <w:rPr>
          <w:lang w:val="it-IT"/>
        </w:rPr>
        <w:t>17/01</w:t>
      </w:r>
      <w:r w:rsidRPr="00563172">
        <w:rPr>
          <w:lang w:val="it-IT"/>
        </w:rPr>
        <w:t>/202</w:t>
      </w:r>
      <w:r w:rsidR="00844066">
        <w:rPr>
          <w:lang w:val="it-IT"/>
        </w:rPr>
        <w:t>5</w:t>
      </w:r>
      <w:r w:rsidRPr="00563172">
        <w:rPr>
          <w:lang w:val="it-IT"/>
        </w:rPr>
        <w:t xml:space="preserve">, nell’ambito della Missione 4 – Istruzione e ricerca - Componente 1 – Potenziamento dell’offerta dei servizi di istruzione dagli asili nido alle università – Investimento 3.1 “Nuove competenze e nuovi linguaggi” del Piano nazionale di ripresa e resilienza, finanziato dall’Unione europea – </w:t>
      </w:r>
      <w:proofErr w:type="spellStart"/>
      <w:r w:rsidRPr="00563172">
        <w:rPr>
          <w:lang w:val="it-IT"/>
        </w:rPr>
        <w:t>Next</w:t>
      </w:r>
      <w:proofErr w:type="spellEnd"/>
      <w:r w:rsidRPr="00563172">
        <w:rPr>
          <w:lang w:val="it-IT"/>
        </w:rPr>
        <w:t xml:space="preserve"> Generation EU; </w:t>
      </w:r>
    </w:p>
    <w:p w:rsidR="00844066" w:rsidRDefault="00563172" w:rsidP="003003C6">
      <w:pPr>
        <w:widowControl w:val="0"/>
        <w:autoSpaceDE w:val="0"/>
        <w:autoSpaceDN w:val="0"/>
        <w:adjustRightInd w:val="0"/>
        <w:spacing w:after="0" w:line="360" w:lineRule="auto"/>
        <w:rPr>
          <w:lang w:val="it-IT"/>
        </w:rPr>
      </w:pPr>
      <w:r w:rsidRPr="00563172">
        <w:rPr>
          <w:lang w:val="it-IT"/>
        </w:rPr>
        <w:t xml:space="preserve">● l’Avviso pubblico di selezione, n. prot. </w:t>
      </w:r>
      <w:r w:rsidR="00844066">
        <w:rPr>
          <w:lang w:val="it-IT"/>
        </w:rPr>
        <w:t>208</w:t>
      </w:r>
      <w:r w:rsidRPr="00563172">
        <w:rPr>
          <w:lang w:val="it-IT"/>
        </w:rPr>
        <w:t xml:space="preserve"> del 2</w:t>
      </w:r>
      <w:r w:rsidR="00844066">
        <w:rPr>
          <w:lang w:val="it-IT"/>
        </w:rPr>
        <w:t>0</w:t>
      </w:r>
      <w:r w:rsidRPr="00563172">
        <w:rPr>
          <w:lang w:val="it-IT"/>
        </w:rPr>
        <w:t>/0</w:t>
      </w:r>
      <w:r w:rsidR="00844066">
        <w:rPr>
          <w:lang w:val="it-IT"/>
        </w:rPr>
        <w:t>1</w:t>
      </w:r>
      <w:r w:rsidRPr="00563172">
        <w:rPr>
          <w:lang w:val="it-IT"/>
        </w:rPr>
        <w:t>/202</w:t>
      </w:r>
      <w:r w:rsidR="00844066">
        <w:rPr>
          <w:lang w:val="it-IT"/>
        </w:rPr>
        <w:t>5</w:t>
      </w:r>
      <w:r w:rsidRPr="00563172">
        <w:rPr>
          <w:lang w:val="it-IT"/>
        </w:rPr>
        <w:t xml:space="preserve">; </w:t>
      </w:r>
    </w:p>
    <w:p w:rsidR="00844066" w:rsidRDefault="00563172" w:rsidP="003003C6">
      <w:pPr>
        <w:widowControl w:val="0"/>
        <w:autoSpaceDE w:val="0"/>
        <w:autoSpaceDN w:val="0"/>
        <w:adjustRightInd w:val="0"/>
        <w:spacing w:after="0" w:line="360" w:lineRule="auto"/>
        <w:rPr>
          <w:lang w:val="it-IT"/>
        </w:rPr>
      </w:pPr>
      <w:r w:rsidRPr="00563172">
        <w:rPr>
          <w:lang w:val="it-IT"/>
        </w:rPr>
        <w:t xml:space="preserve">● l’esito di selezione prot. </w:t>
      </w:r>
      <w:r w:rsidR="00844066">
        <w:rPr>
          <w:lang w:val="it-IT"/>
        </w:rPr>
        <w:t>396</w:t>
      </w:r>
      <w:r w:rsidRPr="00563172">
        <w:rPr>
          <w:lang w:val="it-IT"/>
        </w:rPr>
        <w:t xml:space="preserve"> con la relativa graduatoria </w:t>
      </w:r>
      <w:r w:rsidR="00844066">
        <w:rPr>
          <w:lang w:val="it-IT"/>
        </w:rPr>
        <w:t>provvisoria, diventata definitiva allo scadere del tempo utile per presentare riscorsi;</w:t>
      </w:r>
    </w:p>
    <w:p w:rsidR="00844066" w:rsidRDefault="00563172" w:rsidP="003003C6">
      <w:pPr>
        <w:widowControl w:val="0"/>
        <w:autoSpaceDE w:val="0"/>
        <w:autoSpaceDN w:val="0"/>
        <w:adjustRightInd w:val="0"/>
        <w:spacing w:after="0" w:line="360" w:lineRule="auto"/>
        <w:rPr>
          <w:lang w:val="it-IT"/>
        </w:rPr>
      </w:pPr>
      <w:r w:rsidRPr="00563172">
        <w:rPr>
          <w:lang w:val="it-IT"/>
        </w:rPr>
        <w:t xml:space="preserve">● il Decreto per il conferimento di incarico </w:t>
      </w:r>
      <w:r w:rsidRPr="00590E55">
        <w:rPr>
          <w:lang w:val="it-IT"/>
        </w:rPr>
        <w:t>individuale, n. prot</w:t>
      </w:r>
      <w:r w:rsidR="00590E55" w:rsidRPr="00590E55">
        <w:rPr>
          <w:lang w:val="it-IT"/>
        </w:rPr>
        <w:t>. 476</w:t>
      </w:r>
      <w:r w:rsidRPr="00590E55">
        <w:rPr>
          <w:lang w:val="it-IT"/>
        </w:rPr>
        <w:t xml:space="preserve"> del </w:t>
      </w:r>
      <w:r w:rsidR="00590E55" w:rsidRPr="00590E55">
        <w:rPr>
          <w:lang w:val="it-IT"/>
        </w:rPr>
        <w:t>04/02/2025</w:t>
      </w:r>
      <w:r w:rsidRPr="00563172">
        <w:rPr>
          <w:lang w:val="it-IT"/>
        </w:rPr>
        <w:t xml:space="preserve">; </w:t>
      </w:r>
    </w:p>
    <w:p w:rsidR="00AF50DB" w:rsidRDefault="00563172" w:rsidP="003003C6">
      <w:pPr>
        <w:widowControl w:val="0"/>
        <w:autoSpaceDE w:val="0"/>
        <w:autoSpaceDN w:val="0"/>
        <w:adjustRightInd w:val="0"/>
        <w:spacing w:after="0" w:line="360" w:lineRule="auto"/>
        <w:rPr>
          <w:lang w:val="it-IT"/>
        </w:rPr>
      </w:pPr>
      <w:r w:rsidRPr="00563172">
        <w:rPr>
          <w:lang w:val="it-IT"/>
        </w:rPr>
        <w:t xml:space="preserve">PREMESSO CHE </w:t>
      </w:r>
    </w:p>
    <w:p w:rsidR="00AF50DB" w:rsidRDefault="00563172" w:rsidP="003003C6">
      <w:pPr>
        <w:widowControl w:val="0"/>
        <w:autoSpaceDE w:val="0"/>
        <w:autoSpaceDN w:val="0"/>
        <w:adjustRightInd w:val="0"/>
        <w:spacing w:after="0" w:line="360" w:lineRule="auto"/>
        <w:rPr>
          <w:lang w:val="it-IT"/>
        </w:rPr>
      </w:pPr>
      <w:r w:rsidRPr="00563172">
        <w:rPr>
          <w:lang w:val="it-IT"/>
        </w:rPr>
        <w:t xml:space="preserve">● come chiarito nell’Avviso n. prot. </w:t>
      </w:r>
      <w:r w:rsidR="00844066">
        <w:rPr>
          <w:lang w:val="it-IT"/>
        </w:rPr>
        <w:t>208</w:t>
      </w:r>
      <w:r w:rsidRPr="00563172">
        <w:rPr>
          <w:lang w:val="it-IT"/>
        </w:rPr>
        <w:t xml:space="preserve"> del 2</w:t>
      </w:r>
      <w:r w:rsidR="00844066">
        <w:rPr>
          <w:lang w:val="it-IT"/>
        </w:rPr>
        <w:t>0</w:t>
      </w:r>
      <w:r w:rsidRPr="00563172">
        <w:rPr>
          <w:lang w:val="it-IT"/>
        </w:rPr>
        <w:t>/0</w:t>
      </w:r>
      <w:r w:rsidR="00844066">
        <w:rPr>
          <w:lang w:val="it-IT"/>
        </w:rPr>
        <w:t>1</w:t>
      </w:r>
      <w:r w:rsidRPr="00563172">
        <w:rPr>
          <w:lang w:val="it-IT"/>
        </w:rPr>
        <w:t>/202</w:t>
      </w:r>
      <w:r w:rsidR="00844066">
        <w:rPr>
          <w:lang w:val="it-IT"/>
        </w:rPr>
        <w:t>5</w:t>
      </w:r>
      <w:r w:rsidRPr="00563172">
        <w:rPr>
          <w:lang w:val="it-IT"/>
        </w:rPr>
        <w:t xml:space="preserve">, l’Istituto necessita di acquisire un supporto qualificato in ordine alle attività nell’ambito della Missione 4 – Istruzione e ricerca - Componente 1 – Potenziamento dell’offerta dei servizi di istruzione dagli asili nido alle università – Investimento 3.1 “Nuove competenze e nuovi linguaggi” del Piano nazionale di ripresa e resilienza, finanziato dall’Unione europea – </w:t>
      </w:r>
      <w:proofErr w:type="spellStart"/>
      <w:r w:rsidRPr="00563172">
        <w:rPr>
          <w:lang w:val="it-IT"/>
        </w:rPr>
        <w:t>Next</w:t>
      </w:r>
      <w:proofErr w:type="spellEnd"/>
      <w:r w:rsidRPr="00563172">
        <w:rPr>
          <w:lang w:val="it-IT"/>
        </w:rPr>
        <w:t xml:space="preserve"> Generation EU; </w:t>
      </w:r>
    </w:p>
    <w:p w:rsidR="00AF50DB" w:rsidRDefault="00563172" w:rsidP="003003C6">
      <w:pPr>
        <w:widowControl w:val="0"/>
        <w:autoSpaceDE w:val="0"/>
        <w:autoSpaceDN w:val="0"/>
        <w:adjustRightInd w:val="0"/>
        <w:spacing w:after="0" w:line="360" w:lineRule="auto"/>
        <w:rPr>
          <w:lang w:val="it-IT"/>
        </w:rPr>
      </w:pPr>
      <w:r w:rsidRPr="00563172">
        <w:rPr>
          <w:lang w:val="it-IT"/>
        </w:rPr>
        <w:t xml:space="preserve">● tra il personale docente interno dell’Istituto si sono resi disponibili docenti che sono risultati in possesso delle competenze necessarie richieste per le attività oggetto dell’incarico; </w:t>
      </w:r>
    </w:p>
    <w:p w:rsidR="00AF50DB" w:rsidRDefault="00563172" w:rsidP="003003C6">
      <w:pPr>
        <w:widowControl w:val="0"/>
        <w:autoSpaceDE w:val="0"/>
        <w:autoSpaceDN w:val="0"/>
        <w:adjustRightInd w:val="0"/>
        <w:spacing w:after="0" w:line="360" w:lineRule="auto"/>
        <w:rPr>
          <w:lang w:val="it-IT"/>
        </w:rPr>
      </w:pPr>
      <w:r w:rsidRPr="00563172">
        <w:rPr>
          <w:lang w:val="it-IT"/>
        </w:rPr>
        <w:t xml:space="preserve">● la </w:t>
      </w:r>
      <w:r w:rsidR="00AF50DB">
        <w:rPr>
          <w:lang w:val="it-IT"/>
        </w:rPr>
        <w:t>docente</w:t>
      </w:r>
      <w:r w:rsidRPr="00563172">
        <w:rPr>
          <w:lang w:val="it-IT"/>
        </w:rPr>
        <w:t xml:space="preserve"> </w:t>
      </w:r>
      <w:r w:rsidR="00AF50DB" w:rsidRPr="00AF50DB">
        <w:rPr>
          <w:highlight w:val="yellow"/>
          <w:lang w:val="it-IT"/>
        </w:rPr>
        <w:t>XXXX</w:t>
      </w:r>
      <w:r w:rsidRPr="00563172">
        <w:rPr>
          <w:lang w:val="it-IT"/>
        </w:rPr>
        <w:t xml:space="preserve"> risulta essere in possesso, come da curriculum vitae</w:t>
      </w:r>
      <w:r w:rsidR="00AF50DB">
        <w:rPr>
          <w:lang w:val="it-IT"/>
        </w:rPr>
        <w:t xml:space="preserve"> presentato</w:t>
      </w:r>
      <w:r w:rsidRPr="00563172">
        <w:rPr>
          <w:lang w:val="it-IT"/>
        </w:rPr>
        <w:t xml:space="preserve">, delle competenze necessarie allo svolgimento dell’attività ed è risultato in posizione idonea nella procedura selettiva espletata; </w:t>
      </w:r>
    </w:p>
    <w:p w:rsidR="00AF50DB" w:rsidRDefault="00563172" w:rsidP="003003C6">
      <w:pPr>
        <w:widowControl w:val="0"/>
        <w:autoSpaceDE w:val="0"/>
        <w:autoSpaceDN w:val="0"/>
        <w:adjustRightInd w:val="0"/>
        <w:spacing w:after="0" w:line="360" w:lineRule="auto"/>
        <w:rPr>
          <w:lang w:val="it-IT"/>
        </w:rPr>
      </w:pPr>
      <w:r w:rsidRPr="00563172">
        <w:rPr>
          <w:lang w:val="it-IT"/>
        </w:rPr>
        <w:t xml:space="preserve">● l’Istituto ha adottato il Decreto per il conferimento dell’incarico individuale </w:t>
      </w:r>
      <w:r w:rsidRPr="00590E55">
        <w:rPr>
          <w:lang w:val="it-IT"/>
        </w:rPr>
        <w:t xml:space="preserve">n. prot. </w:t>
      </w:r>
      <w:r w:rsidR="00590E55" w:rsidRPr="00590E55">
        <w:rPr>
          <w:lang w:val="it-IT"/>
        </w:rPr>
        <w:t>476</w:t>
      </w:r>
      <w:r w:rsidRPr="00590E55">
        <w:rPr>
          <w:lang w:val="it-IT"/>
        </w:rPr>
        <w:t xml:space="preserve"> del </w:t>
      </w:r>
      <w:r w:rsidR="00590E55" w:rsidRPr="00590E55">
        <w:rPr>
          <w:lang w:val="it-IT"/>
        </w:rPr>
        <w:t>04/02/2025</w:t>
      </w:r>
      <w:r w:rsidRPr="00563172">
        <w:rPr>
          <w:lang w:val="it-IT"/>
        </w:rPr>
        <w:t xml:space="preserve">; </w:t>
      </w:r>
    </w:p>
    <w:p w:rsidR="00AF50DB" w:rsidRDefault="00563172" w:rsidP="003003C6">
      <w:pPr>
        <w:widowControl w:val="0"/>
        <w:autoSpaceDE w:val="0"/>
        <w:autoSpaceDN w:val="0"/>
        <w:adjustRightInd w:val="0"/>
        <w:spacing w:after="0" w:line="360" w:lineRule="auto"/>
        <w:rPr>
          <w:lang w:val="it-IT"/>
        </w:rPr>
      </w:pPr>
      <w:r w:rsidRPr="00563172">
        <w:rPr>
          <w:lang w:val="it-IT"/>
        </w:rPr>
        <w:t xml:space="preserve">● non sussistono motivi di incompatibilità al conferimento dell’incarico in capo al soggetto Incaricato derivanti da rapporti di coniugio, parentele o affinità entro il secondo grado con lo stesso, né altre situazioni, anche potenziali, di conflitto di interessi; </w:t>
      </w:r>
    </w:p>
    <w:p w:rsidR="003F23CB" w:rsidRDefault="00563172" w:rsidP="003003C6">
      <w:pPr>
        <w:widowControl w:val="0"/>
        <w:autoSpaceDE w:val="0"/>
        <w:autoSpaceDN w:val="0"/>
        <w:adjustRightInd w:val="0"/>
        <w:spacing w:after="0" w:line="360" w:lineRule="auto"/>
        <w:rPr>
          <w:lang w:val="it-IT"/>
        </w:rPr>
      </w:pPr>
      <w:r w:rsidRPr="00563172">
        <w:rPr>
          <w:lang w:val="it-IT"/>
        </w:rPr>
        <w:t xml:space="preserve">Tanto ritenuto e premesso, con il presente atto (a seguire, anche «Lettera di Incarico» o «Lettera»), l’Istituto, come in epigrafe rappresentato, conferisce </w:t>
      </w:r>
      <w:r w:rsidR="003F23CB">
        <w:rPr>
          <w:lang w:val="it-IT"/>
        </w:rPr>
        <w:t xml:space="preserve">alla docente </w:t>
      </w:r>
      <w:r w:rsidR="003F23CB" w:rsidRPr="003F23CB">
        <w:rPr>
          <w:highlight w:val="yellow"/>
          <w:lang w:val="it-IT"/>
        </w:rPr>
        <w:t>XXXXX</w:t>
      </w:r>
      <w:r w:rsidRPr="00563172">
        <w:rPr>
          <w:lang w:val="it-IT"/>
        </w:rPr>
        <w:t xml:space="preserve"> l’incarico di Docente esperto, nell’ambito del progetto STEM &amp; Lingue: </w:t>
      </w:r>
      <w:proofErr w:type="spellStart"/>
      <w:r w:rsidR="003F23CB">
        <w:rPr>
          <w:lang w:val="it-IT"/>
        </w:rPr>
        <w:t>Modern</w:t>
      </w:r>
      <w:proofErr w:type="spellEnd"/>
      <w:r w:rsidR="003F23CB">
        <w:rPr>
          <w:lang w:val="it-IT"/>
        </w:rPr>
        <w:t xml:space="preserve"> </w:t>
      </w:r>
      <w:proofErr w:type="spellStart"/>
      <w:r w:rsidR="003F23CB">
        <w:rPr>
          <w:lang w:val="it-IT"/>
        </w:rPr>
        <w:t>Learn</w:t>
      </w:r>
      <w:proofErr w:type="spellEnd"/>
      <w:r w:rsidR="003F23CB">
        <w:rPr>
          <w:lang w:val="it-IT"/>
        </w:rPr>
        <w:t xml:space="preserve"> Languages M.L.L.</w:t>
      </w:r>
      <w:r w:rsidRPr="00563172">
        <w:rPr>
          <w:lang w:val="it-IT"/>
        </w:rPr>
        <w:t xml:space="preserve"> con codice CUP</w:t>
      </w:r>
      <w:r w:rsidR="003F23CB">
        <w:rPr>
          <w:lang w:val="it-IT"/>
        </w:rPr>
        <w:t xml:space="preserve"> F34D2300204000600006</w:t>
      </w:r>
      <w:r w:rsidRPr="00563172">
        <w:rPr>
          <w:lang w:val="it-IT"/>
        </w:rPr>
        <w:t>, secondo le modalità di seguito elencate.</w:t>
      </w:r>
    </w:p>
    <w:p w:rsidR="003F23CB" w:rsidRDefault="00563172" w:rsidP="003003C6">
      <w:pPr>
        <w:widowControl w:val="0"/>
        <w:autoSpaceDE w:val="0"/>
        <w:autoSpaceDN w:val="0"/>
        <w:adjustRightInd w:val="0"/>
        <w:spacing w:after="0" w:line="360" w:lineRule="auto"/>
        <w:rPr>
          <w:lang w:val="it-IT"/>
        </w:rPr>
      </w:pPr>
      <w:r w:rsidRPr="00563172">
        <w:rPr>
          <w:lang w:val="it-IT"/>
        </w:rPr>
        <w:t xml:space="preserve">1. L’Incarico prevede l’espletamento dei seguenti compiti nell’ambito della Missione 4 – Istruzione e </w:t>
      </w:r>
      <w:r w:rsidRPr="00563172">
        <w:rPr>
          <w:lang w:val="it-IT"/>
        </w:rPr>
        <w:lastRenderedPageBreak/>
        <w:t xml:space="preserve">ricerca - Componente 1 – Potenziamento dell’offerta dei servizi di istruzione dagli asili nido alle università – Investimento 3.1 “Nuove competenze e nuovi linguaggi” del Piano nazionale di ripresa e resilienza, finanziato dall’Unione europea – </w:t>
      </w:r>
      <w:proofErr w:type="spellStart"/>
      <w:r w:rsidRPr="00563172">
        <w:rPr>
          <w:lang w:val="it-IT"/>
        </w:rPr>
        <w:t>Next</w:t>
      </w:r>
      <w:proofErr w:type="spellEnd"/>
      <w:r w:rsidRPr="00563172">
        <w:rPr>
          <w:lang w:val="it-IT"/>
        </w:rPr>
        <w:t xml:space="preserve"> Generation EU: • Verificare e certificare i livelli di uscita, ai sensi del quadro QCER, dei destinatari individuati in sede di candidatura; • Individuare le aree tematiche in cui dividere il percorso; • Definire gli obiettivi da raggiungere e predisporre gli strumenti di valutazione del raggiungimento degli stessi; • Comunicare preventivamente al gruppo di lavoro eventuali impedimenti all’attività di docenza per eventuale tempestiva rimodulazione del calendario; • Condividere periodicamente con il gruppo di lavoro e con il Dirigente Scolastico i risultati raggiunti; • Caricare la documentazione in piattaforma di gestione ove richiesto; • Controllare l’avanzamento dei percorsi;</w:t>
      </w:r>
      <w:r w:rsidR="003F23CB">
        <w:rPr>
          <w:rFonts w:ascii="Times New Roman" w:hAnsi="Times New Roman" w:cs="Times New Roman"/>
          <w:lang w:val="it-IT"/>
        </w:rPr>
        <w:t xml:space="preserve"> </w:t>
      </w:r>
      <w:r w:rsidRPr="00563172">
        <w:rPr>
          <w:lang w:val="it-IT"/>
        </w:rPr>
        <w:t xml:space="preserve">Alimentare la piattaforma di avanzamento; • Redigere relazione finale individuale contenente obiettivi strategie metodologie e strumenti utilizzati, metodi di misurazione adottati e livelli raggiunti da ogni singolo alunno/a; • Curare che nel registro didattico e di presenza vengano annotate le presenze e le firme dei partecipanti, l'orario d'inizio e fine della lezione; • Accertare l'avvenuta compilazione della scheda allievo, la stesura e la firma del patto formativo; • Segnalare in tempo reale se il numero dei partecipanti scende di oltre un terzo del minimo o dello standard previsto; • Mantenere il contatto con i Consigli di Classe di appartenenza dei corsisti per monitorare la ricaduta dell'intervento sugli apprendimenti curriculari. </w:t>
      </w:r>
    </w:p>
    <w:p w:rsidR="003F23CB" w:rsidRDefault="00563172" w:rsidP="003003C6">
      <w:pPr>
        <w:widowControl w:val="0"/>
        <w:autoSpaceDE w:val="0"/>
        <w:autoSpaceDN w:val="0"/>
        <w:adjustRightInd w:val="0"/>
        <w:spacing w:after="0" w:line="360" w:lineRule="auto"/>
        <w:rPr>
          <w:lang w:val="it-IT"/>
        </w:rPr>
      </w:pPr>
      <w:r w:rsidRPr="00563172">
        <w:rPr>
          <w:lang w:val="it-IT"/>
        </w:rPr>
        <w:t xml:space="preserve">2. Le attività oggetto di incarico sono prestate unicamente per lo svolgimento delle azioni strettamente connesse ed essenziali per la realizzazione del progetto finanziato con le risorse del PNRR, funzionalmente vincolate all’effettivo raggiungimento di target e milestone di progetto, ed espletate in maniera specifica per assicurare le condizioni di realizzazione del progetto indicato in premessa. </w:t>
      </w:r>
    </w:p>
    <w:p w:rsidR="003F23CB" w:rsidRDefault="00563172" w:rsidP="003003C6">
      <w:pPr>
        <w:widowControl w:val="0"/>
        <w:autoSpaceDE w:val="0"/>
        <w:autoSpaceDN w:val="0"/>
        <w:adjustRightInd w:val="0"/>
        <w:spacing w:after="0" w:line="360" w:lineRule="auto"/>
        <w:rPr>
          <w:lang w:val="it-IT"/>
        </w:rPr>
      </w:pPr>
      <w:r w:rsidRPr="00563172">
        <w:rPr>
          <w:lang w:val="it-IT"/>
        </w:rPr>
        <w:t xml:space="preserve">3. L’Incaricato si impegna ad eseguire l’Incarico a regola d’arte, con tempestività e mediante la necessaria diligenza professionale, nonché nel rispetto delle norme di legge. </w:t>
      </w:r>
    </w:p>
    <w:p w:rsidR="003F23CB" w:rsidRDefault="00563172" w:rsidP="003003C6">
      <w:pPr>
        <w:widowControl w:val="0"/>
        <w:autoSpaceDE w:val="0"/>
        <w:autoSpaceDN w:val="0"/>
        <w:adjustRightInd w:val="0"/>
        <w:spacing w:after="0" w:line="360" w:lineRule="auto"/>
        <w:rPr>
          <w:lang w:val="it-IT"/>
        </w:rPr>
      </w:pPr>
      <w:r w:rsidRPr="00563172">
        <w:rPr>
          <w:lang w:val="it-IT"/>
        </w:rPr>
        <w:t xml:space="preserve">4. L’incaricato si impegna a svolgere le attività di cui al paragrafo 1 al di fuori dell’orario di servizio, secondo quanto previsto dalle Istruzioni Operative prot. n. 132935, del 15 novembre 2023, al paragrafo 3 «Le tipologie di attività di formazione e le opzioni semplificate di costo». </w:t>
      </w:r>
    </w:p>
    <w:p w:rsidR="003F23CB" w:rsidRDefault="00563172" w:rsidP="003003C6">
      <w:pPr>
        <w:widowControl w:val="0"/>
        <w:autoSpaceDE w:val="0"/>
        <w:autoSpaceDN w:val="0"/>
        <w:adjustRightInd w:val="0"/>
        <w:spacing w:after="0" w:line="360" w:lineRule="auto"/>
        <w:rPr>
          <w:lang w:val="it-IT"/>
        </w:rPr>
      </w:pPr>
      <w:r w:rsidRPr="00563172">
        <w:rPr>
          <w:lang w:val="it-IT"/>
        </w:rPr>
        <w:t xml:space="preserve">5. L’incaricato si impegna ad attenersi agli obblighi di condotta previsti dal Codice di comportamento dei dipendenti del Ministero dell’Istruzione, adottato con D.M. del 26 aprile 2022, n. 105. </w:t>
      </w:r>
    </w:p>
    <w:p w:rsidR="003F23CB" w:rsidRDefault="00563172" w:rsidP="003003C6">
      <w:pPr>
        <w:widowControl w:val="0"/>
        <w:autoSpaceDE w:val="0"/>
        <w:autoSpaceDN w:val="0"/>
        <w:adjustRightInd w:val="0"/>
        <w:spacing w:after="0" w:line="360" w:lineRule="auto"/>
        <w:rPr>
          <w:lang w:val="it-IT"/>
        </w:rPr>
      </w:pPr>
      <w:r w:rsidRPr="00563172">
        <w:rPr>
          <w:lang w:val="it-IT"/>
        </w:rPr>
        <w:t xml:space="preserve">6. La durata dell’incarico è di n. </w:t>
      </w:r>
      <w:r w:rsidRPr="00590E55">
        <w:rPr>
          <w:lang w:val="it-IT"/>
        </w:rPr>
        <w:t xml:space="preserve">ore </w:t>
      </w:r>
      <w:r w:rsidR="003F23CB" w:rsidRPr="00590E55">
        <w:rPr>
          <w:lang w:val="it-IT"/>
        </w:rPr>
        <w:t>20</w:t>
      </w:r>
      <w:bookmarkStart w:id="0" w:name="_GoBack"/>
      <w:bookmarkEnd w:id="0"/>
      <w:r w:rsidRPr="00563172">
        <w:rPr>
          <w:lang w:val="it-IT"/>
        </w:rPr>
        <w:t xml:space="preserve">, a decorrere dalla data della presente lettera di incarico e fino al fino al termine delle attività programmate per la realizzazione del Progetto. </w:t>
      </w:r>
    </w:p>
    <w:p w:rsidR="003F23CB" w:rsidRDefault="00563172" w:rsidP="003003C6">
      <w:pPr>
        <w:widowControl w:val="0"/>
        <w:autoSpaceDE w:val="0"/>
        <w:autoSpaceDN w:val="0"/>
        <w:adjustRightInd w:val="0"/>
        <w:spacing w:after="0" w:line="360" w:lineRule="auto"/>
        <w:rPr>
          <w:lang w:val="it-IT"/>
        </w:rPr>
      </w:pPr>
      <w:r w:rsidRPr="00563172">
        <w:rPr>
          <w:lang w:val="it-IT"/>
        </w:rPr>
        <w:t xml:space="preserve">7. Non è ammesso il rinnovo dell’incarico. L’eventuale differimento del termine di conclusione dell’Incarico originario è consentito, in via eccezionale, al solo fine di completare il progetto e per ritardi </w:t>
      </w:r>
      <w:r w:rsidRPr="00563172">
        <w:rPr>
          <w:lang w:val="it-IT"/>
        </w:rPr>
        <w:lastRenderedPageBreak/>
        <w:t xml:space="preserve">non imputabili al prestatore, ferma restando la misura del compenso pattuito in sede di affidamento dell’Incarico, nonché il rispetto delle tempistiche previste per la realizzazione degli interventi dalla normativa nazionale e comunitaria di riferimento. </w:t>
      </w:r>
    </w:p>
    <w:p w:rsidR="00034E9B" w:rsidRDefault="00563172" w:rsidP="003003C6">
      <w:pPr>
        <w:widowControl w:val="0"/>
        <w:autoSpaceDE w:val="0"/>
        <w:autoSpaceDN w:val="0"/>
        <w:adjustRightInd w:val="0"/>
        <w:spacing w:after="0" w:line="360" w:lineRule="auto"/>
        <w:rPr>
          <w:lang w:val="it-IT"/>
        </w:rPr>
      </w:pPr>
      <w:r w:rsidRPr="00563172">
        <w:rPr>
          <w:lang w:val="it-IT"/>
        </w:rPr>
        <w:t xml:space="preserve">8. Per l’Incarico conferito è pattuito un compenso orario lordo pari a € </w:t>
      </w:r>
      <w:r w:rsidR="003F23CB">
        <w:rPr>
          <w:lang w:val="it-IT"/>
        </w:rPr>
        <w:t>79,00</w:t>
      </w:r>
      <w:r w:rsidRPr="00563172">
        <w:rPr>
          <w:lang w:val="it-IT"/>
        </w:rPr>
        <w:t xml:space="preserve">, per un massimo di ore pari a </w:t>
      </w:r>
      <w:r w:rsidR="003F23CB">
        <w:rPr>
          <w:lang w:val="it-IT"/>
        </w:rPr>
        <w:t xml:space="preserve">20 </w:t>
      </w:r>
      <w:r w:rsidR="00034E9B" w:rsidRPr="00034E9B">
        <w:rPr>
          <w:lang w:val="it-IT"/>
        </w:rPr>
        <w:t>per i docenti esperti</w:t>
      </w:r>
      <w:r w:rsidR="00034E9B">
        <w:rPr>
          <w:lang w:val="it-IT"/>
        </w:rPr>
        <w:t xml:space="preserve"> e di </w:t>
      </w:r>
      <w:r w:rsidR="00034E9B" w:rsidRPr="00563172">
        <w:rPr>
          <w:lang w:val="it-IT"/>
        </w:rPr>
        <w:t xml:space="preserve">€ </w:t>
      </w:r>
      <w:r w:rsidR="00034E9B">
        <w:rPr>
          <w:lang w:val="it-IT"/>
        </w:rPr>
        <w:t>34,00, per un massimo di ore pari a 20</w:t>
      </w:r>
      <w:r w:rsidR="00034E9B" w:rsidRPr="00034E9B">
        <w:rPr>
          <w:lang w:val="it-IT"/>
        </w:rPr>
        <w:t xml:space="preserve"> </w:t>
      </w:r>
      <w:r w:rsidRPr="00563172">
        <w:rPr>
          <w:lang w:val="it-IT"/>
        </w:rPr>
        <w:t>da rapportare alle ore effettivamente prestate, tenuto conto dell’Unità di costo standard, come previsto dalle Istruzioni Operative prot. n. 132935, del 15 novembre 2023</w:t>
      </w:r>
      <w:r w:rsidR="00034E9B">
        <w:rPr>
          <w:lang w:val="it-IT"/>
        </w:rPr>
        <w:t>.</w:t>
      </w:r>
    </w:p>
    <w:p w:rsidR="005525DB" w:rsidRPr="00563172" w:rsidRDefault="00563172" w:rsidP="003003C6">
      <w:pPr>
        <w:widowControl w:val="0"/>
        <w:autoSpaceDE w:val="0"/>
        <w:autoSpaceDN w:val="0"/>
        <w:adjustRightInd w:val="0"/>
        <w:spacing w:after="0" w:line="360" w:lineRule="auto"/>
        <w:rPr>
          <w:rFonts w:ascii="Times New Roman" w:hAnsi="Times New Roman" w:cs="Times New Roman"/>
          <w:lang w:val="it-IT"/>
        </w:rPr>
      </w:pPr>
      <w:r w:rsidRPr="00563172">
        <w:rPr>
          <w:lang w:val="it-IT"/>
        </w:rPr>
        <w:t xml:space="preserve">9. Il corrispettivo di cui al presente articolo sarà corrisposto dall’Istituto, previo svolgimento delle attività previste e presentazione del relativo </w:t>
      </w:r>
      <w:proofErr w:type="spellStart"/>
      <w:r w:rsidRPr="00563172">
        <w:rPr>
          <w:lang w:val="it-IT"/>
        </w:rPr>
        <w:t>timesheet</w:t>
      </w:r>
      <w:proofErr w:type="spellEnd"/>
      <w:r w:rsidRPr="00563172">
        <w:rPr>
          <w:lang w:val="it-IT"/>
        </w:rPr>
        <w:t xml:space="preserve"> sulle giornate/ore effettivamente svolte e compatibilmente con le tempistiche di assegnazione delle risorse da parte dell’Unità di missione del PNRR presso il Ministero dell’istruzione e del merito.</w:t>
      </w:r>
    </w:p>
    <w:p w:rsidR="005525DB" w:rsidRPr="003003C6" w:rsidRDefault="005525DB" w:rsidP="003003C6">
      <w:pPr>
        <w:widowControl w:val="0"/>
        <w:autoSpaceDE w:val="0"/>
        <w:autoSpaceDN w:val="0"/>
        <w:adjustRightInd w:val="0"/>
        <w:spacing w:after="0" w:line="360" w:lineRule="auto"/>
        <w:rPr>
          <w:rFonts w:ascii="Times New Roman" w:hAnsi="Times New Roman" w:cs="Times New Roman"/>
          <w:lang w:val="it-IT"/>
        </w:rPr>
      </w:pPr>
    </w:p>
    <w:p w:rsidR="005525DB" w:rsidRPr="00034E9B" w:rsidRDefault="00034E9B" w:rsidP="003003C6">
      <w:pPr>
        <w:widowControl w:val="0"/>
        <w:autoSpaceDE w:val="0"/>
        <w:autoSpaceDN w:val="0"/>
        <w:adjustRightInd w:val="0"/>
        <w:spacing w:after="0" w:line="360" w:lineRule="auto"/>
        <w:rPr>
          <w:rFonts w:cstheme="minorHAnsi"/>
          <w:lang w:val="it-IT"/>
        </w:rPr>
      </w:pP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t xml:space="preserve">     </w:t>
      </w:r>
      <w:r w:rsidRPr="00034E9B">
        <w:rPr>
          <w:rFonts w:cstheme="minorHAnsi"/>
          <w:lang w:val="it-IT"/>
        </w:rPr>
        <w:t>La</w:t>
      </w:r>
      <w:r>
        <w:rPr>
          <w:rFonts w:ascii="Times New Roman" w:hAnsi="Times New Roman" w:cs="Times New Roman"/>
          <w:lang w:val="it-IT"/>
        </w:rPr>
        <w:t xml:space="preserve"> </w:t>
      </w:r>
      <w:r w:rsidRPr="00034E9B">
        <w:rPr>
          <w:rFonts w:cstheme="minorHAnsi"/>
          <w:lang w:val="it-IT"/>
        </w:rPr>
        <w:t>Dirigente Scolastica</w:t>
      </w:r>
    </w:p>
    <w:p w:rsidR="00034E9B" w:rsidRPr="00034E9B" w:rsidRDefault="00034E9B" w:rsidP="003003C6">
      <w:pPr>
        <w:widowControl w:val="0"/>
        <w:autoSpaceDE w:val="0"/>
        <w:autoSpaceDN w:val="0"/>
        <w:adjustRightInd w:val="0"/>
        <w:spacing w:after="0" w:line="360" w:lineRule="auto"/>
        <w:rPr>
          <w:rFonts w:cstheme="minorHAnsi"/>
          <w:lang w:val="it-IT"/>
        </w:rPr>
      </w:pPr>
      <w:r w:rsidRPr="00034E9B">
        <w:rPr>
          <w:rFonts w:cstheme="minorHAnsi"/>
          <w:lang w:val="it-IT"/>
        </w:rPr>
        <w:tab/>
      </w:r>
      <w:r w:rsidRPr="00034E9B">
        <w:rPr>
          <w:rFonts w:cstheme="minorHAnsi"/>
          <w:lang w:val="it-IT"/>
        </w:rPr>
        <w:tab/>
      </w:r>
      <w:r w:rsidRPr="00034E9B">
        <w:rPr>
          <w:rFonts w:cstheme="minorHAnsi"/>
          <w:lang w:val="it-IT"/>
        </w:rPr>
        <w:tab/>
      </w:r>
      <w:r w:rsidRPr="00034E9B">
        <w:rPr>
          <w:rFonts w:cstheme="minorHAnsi"/>
          <w:lang w:val="it-IT"/>
        </w:rPr>
        <w:tab/>
      </w:r>
      <w:r w:rsidRPr="00034E9B">
        <w:rPr>
          <w:rFonts w:cstheme="minorHAnsi"/>
          <w:lang w:val="it-IT"/>
        </w:rPr>
        <w:tab/>
      </w:r>
      <w:r w:rsidRPr="00034E9B">
        <w:rPr>
          <w:rFonts w:cstheme="minorHAnsi"/>
          <w:lang w:val="it-IT"/>
        </w:rPr>
        <w:tab/>
        <w:t xml:space="preserve">      </w:t>
      </w:r>
      <w:r>
        <w:rPr>
          <w:rFonts w:cstheme="minorHAnsi"/>
          <w:lang w:val="it-IT"/>
        </w:rPr>
        <w:t xml:space="preserve">  </w:t>
      </w:r>
      <w:r w:rsidRPr="00034E9B">
        <w:rPr>
          <w:rFonts w:cstheme="minorHAnsi"/>
          <w:lang w:val="it-IT"/>
        </w:rPr>
        <w:t xml:space="preserve">Silvia </w:t>
      </w:r>
      <w:proofErr w:type="spellStart"/>
      <w:r w:rsidRPr="00034E9B">
        <w:rPr>
          <w:rFonts w:cstheme="minorHAnsi"/>
          <w:lang w:val="it-IT"/>
        </w:rPr>
        <w:t>Montersino</w:t>
      </w:r>
      <w:proofErr w:type="spellEnd"/>
    </w:p>
    <w:p w:rsidR="00034E9B" w:rsidRPr="00034E9B" w:rsidRDefault="00034E9B" w:rsidP="00034E9B">
      <w:pPr>
        <w:jc w:val="both"/>
        <w:rPr>
          <w:sz w:val="18"/>
          <w:szCs w:val="18"/>
          <w:lang w:val="it-IT"/>
        </w:rPr>
      </w:pP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sidRPr="00034E9B">
        <w:rPr>
          <w:sz w:val="18"/>
          <w:szCs w:val="18"/>
          <w:lang w:val="it-IT"/>
        </w:rPr>
        <w:t xml:space="preserve">Documento firmato digitalmente ai sensi del c.d. Codice </w:t>
      </w:r>
    </w:p>
    <w:p w:rsidR="00034E9B" w:rsidRPr="00034E9B" w:rsidRDefault="00034E9B" w:rsidP="00034E9B">
      <w:pPr>
        <w:ind w:left="3600" w:firstLine="720"/>
        <w:jc w:val="both"/>
        <w:rPr>
          <w:sz w:val="18"/>
          <w:szCs w:val="18"/>
          <w:lang w:val="it-IT"/>
        </w:rPr>
      </w:pPr>
      <w:proofErr w:type="gramStart"/>
      <w:r w:rsidRPr="00034E9B">
        <w:rPr>
          <w:sz w:val="18"/>
          <w:szCs w:val="18"/>
          <w:lang w:val="it-IT"/>
        </w:rPr>
        <w:t>dell’ Amministrazione</w:t>
      </w:r>
      <w:proofErr w:type="gramEnd"/>
      <w:r w:rsidRPr="00034E9B">
        <w:rPr>
          <w:sz w:val="18"/>
          <w:szCs w:val="18"/>
          <w:lang w:val="it-IT"/>
        </w:rPr>
        <w:t xml:space="preserve"> digitale e norme ad esso connesse</w:t>
      </w:r>
    </w:p>
    <w:p w:rsidR="00034E9B" w:rsidRPr="00034E9B" w:rsidRDefault="00034E9B" w:rsidP="00034E9B">
      <w:pPr>
        <w:rPr>
          <w:lang w:val="it-IT"/>
        </w:rPr>
      </w:pPr>
    </w:p>
    <w:p w:rsidR="00034E9B" w:rsidRPr="003003C6" w:rsidRDefault="00034E9B" w:rsidP="003003C6">
      <w:pPr>
        <w:widowControl w:val="0"/>
        <w:autoSpaceDE w:val="0"/>
        <w:autoSpaceDN w:val="0"/>
        <w:adjustRightInd w:val="0"/>
        <w:spacing w:after="0" w:line="360" w:lineRule="auto"/>
        <w:rPr>
          <w:rFonts w:ascii="Times New Roman" w:hAnsi="Times New Roman" w:cs="Times New Roman"/>
          <w:lang w:val="it-IT"/>
        </w:rPr>
      </w:pPr>
    </w:p>
    <w:sectPr w:rsidR="00034E9B" w:rsidRPr="003003C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C4881"/>
    <w:multiLevelType w:val="hybridMultilevel"/>
    <w:tmpl w:val="E912E5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F3E"/>
    <w:rsid w:val="00034E9B"/>
    <w:rsid w:val="00177CB8"/>
    <w:rsid w:val="00186A86"/>
    <w:rsid w:val="00223C09"/>
    <w:rsid w:val="003003C6"/>
    <w:rsid w:val="0037253C"/>
    <w:rsid w:val="003E62B6"/>
    <w:rsid w:val="003E77C5"/>
    <w:rsid w:val="003F23CB"/>
    <w:rsid w:val="005525DB"/>
    <w:rsid w:val="00563172"/>
    <w:rsid w:val="00590E55"/>
    <w:rsid w:val="005D1853"/>
    <w:rsid w:val="00844066"/>
    <w:rsid w:val="008516E0"/>
    <w:rsid w:val="008C0987"/>
    <w:rsid w:val="00AF50DB"/>
    <w:rsid w:val="00D869E4"/>
    <w:rsid w:val="00D97765"/>
    <w:rsid w:val="00DB5304"/>
    <w:rsid w:val="00E108C2"/>
    <w:rsid w:val="00EC0F3E"/>
    <w:rsid w:val="00FA0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D32BAA"/>
  <w14:defaultImageDpi w14:val="0"/>
  <w15:docId w15:val="{7CDE74A6-3BF8-4F7D-8AFA-81B35020E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D97765"/>
    <w:pPr>
      <w:widowControl w:val="0"/>
      <w:autoSpaceDE w:val="0"/>
      <w:autoSpaceDN w:val="0"/>
      <w:spacing w:after="0" w:line="240" w:lineRule="auto"/>
      <w:jc w:val="both"/>
      <w:outlineLvl w:val="0"/>
    </w:pPr>
    <w:rPr>
      <w:rFonts w:ascii="Calibri" w:eastAsia="Calibri" w:hAnsi="Calibri" w:cs="Calibri"/>
      <w:b/>
      <w:bCs/>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5525DB"/>
    <w:rPr>
      <w:i/>
      <w:iCs/>
    </w:rPr>
  </w:style>
  <w:style w:type="paragraph" w:customStyle="1" w:styleId="Default">
    <w:name w:val="Default"/>
    <w:rsid w:val="003003C6"/>
    <w:pPr>
      <w:autoSpaceDE w:val="0"/>
      <w:autoSpaceDN w:val="0"/>
      <w:adjustRightInd w:val="0"/>
      <w:spacing w:after="0" w:line="240" w:lineRule="auto"/>
    </w:pPr>
    <w:rPr>
      <w:rFonts w:ascii="Verdana" w:eastAsia="Arial MT" w:hAnsi="Verdana" w:cs="Verdana"/>
      <w:color w:val="000000"/>
      <w:sz w:val="24"/>
      <w:szCs w:val="24"/>
      <w:lang w:val="it-IT"/>
    </w:rPr>
  </w:style>
  <w:style w:type="paragraph" w:styleId="Paragrafoelenco">
    <w:name w:val="List Paragraph"/>
    <w:basedOn w:val="Normale"/>
    <w:uiPriority w:val="34"/>
    <w:qFormat/>
    <w:rsid w:val="00223C09"/>
    <w:pPr>
      <w:ind w:left="720"/>
      <w:contextualSpacing/>
    </w:pPr>
  </w:style>
  <w:style w:type="paragraph" w:styleId="NormaleWeb">
    <w:name w:val="Normal (Web)"/>
    <w:basedOn w:val="Normale"/>
    <w:uiPriority w:val="99"/>
    <w:semiHidden/>
    <w:unhideWhenUsed/>
    <w:rsid w:val="00223C09"/>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table" w:customStyle="1" w:styleId="Grigliatabella1">
    <w:name w:val="Griglia tabella1"/>
    <w:basedOn w:val="Tabellanormale"/>
    <w:next w:val="Grigliatabella"/>
    <w:uiPriority w:val="39"/>
    <w:rsid w:val="005D1853"/>
    <w:pPr>
      <w:spacing w:after="0" w:line="240" w:lineRule="auto"/>
    </w:pPr>
    <w:rPr>
      <w:rFonts w:eastAsia="Arial MT"/>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5D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D97765"/>
    <w:rPr>
      <w:rFonts w:ascii="Calibri" w:eastAsia="Calibri" w:hAnsi="Calibri" w:cs="Calibri"/>
      <w:b/>
      <w:bCs/>
      <w:lang w:val="it-IT"/>
    </w:rPr>
  </w:style>
  <w:style w:type="paragraph" w:styleId="Corpotesto">
    <w:name w:val="Body Text"/>
    <w:basedOn w:val="Normale"/>
    <w:link w:val="CorpotestoCarattere"/>
    <w:uiPriority w:val="1"/>
    <w:qFormat/>
    <w:rsid w:val="00D97765"/>
    <w:pPr>
      <w:widowControl w:val="0"/>
      <w:autoSpaceDE w:val="0"/>
      <w:autoSpaceDN w:val="0"/>
      <w:spacing w:after="0" w:line="240" w:lineRule="auto"/>
    </w:pPr>
    <w:rPr>
      <w:rFonts w:ascii="Calibri" w:eastAsia="Calibri" w:hAnsi="Calibri" w:cs="Calibri"/>
      <w:lang w:val="it-IT"/>
    </w:rPr>
  </w:style>
  <w:style w:type="character" w:customStyle="1" w:styleId="CorpotestoCarattere">
    <w:name w:val="Corpo testo Carattere"/>
    <w:basedOn w:val="Carpredefinitoparagrafo"/>
    <w:link w:val="Corpotesto"/>
    <w:uiPriority w:val="1"/>
    <w:rsid w:val="00D97765"/>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2070061">
      <w:bodyDiv w:val="1"/>
      <w:marLeft w:val="0"/>
      <w:marRight w:val="0"/>
      <w:marTop w:val="0"/>
      <w:marBottom w:val="0"/>
      <w:divBdr>
        <w:top w:val="none" w:sz="0" w:space="0" w:color="auto"/>
        <w:left w:val="none" w:sz="0" w:space="0" w:color="auto"/>
        <w:bottom w:val="none" w:sz="0" w:space="0" w:color="auto"/>
        <w:right w:val="none" w:sz="0" w:space="0" w:color="auto"/>
      </w:divBdr>
      <w:divsChild>
        <w:div w:id="1913273928">
          <w:marLeft w:val="95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1174</Words>
  <Characters>6692</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Stella  Perrone</dc:creator>
  <cp:keywords/>
  <dc:description/>
  <cp:lastModifiedBy>Maria Stella  Perrone</cp:lastModifiedBy>
  <cp:revision>3</cp:revision>
  <dcterms:created xsi:type="dcterms:W3CDTF">2025-02-04T09:02:00Z</dcterms:created>
  <dcterms:modified xsi:type="dcterms:W3CDTF">2025-02-05T05:57:00Z</dcterms:modified>
</cp:coreProperties>
</file>